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D" w:rsidRPr="006A5BD6" w:rsidRDefault="009D51BD" w:rsidP="009D5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D6">
        <w:rPr>
          <w:rFonts w:ascii="Times New Roman" w:hAnsi="Times New Roman" w:cs="Times New Roman"/>
          <w:b/>
          <w:sz w:val="28"/>
          <w:szCs w:val="28"/>
          <w:u w:val="single"/>
        </w:rPr>
        <w:t>Έντυπο Προσφοράς</w:t>
      </w:r>
    </w:p>
    <w:p w:rsidR="009D51BD" w:rsidRDefault="009D51BD" w:rsidP="009D51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51BD" w:rsidRPr="006A5BD6" w:rsidRDefault="009D51BD" w:rsidP="009D51B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9D51BD" w:rsidRPr="006A5BD6" w:rsidRDefault="009D51BD" w:rsidP="009D51B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Pr="006A5BD6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Διαφόρων Ειδών ένδυσης – εσωρούχων 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τις ανάγκες της Δομής Φιλοξενίας Ασυνόδευτων Ανηλίκων </w:t>
      </w:r>
      <w:r w:rsidR="00E3653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στα Ιωάννινα.</w:t>
      </w:r>
    </w:p>
    <w:p w:rsidR="009D51BD" w:rsidRPr="006A5BD6" w:rsidRDefault="009D51BD" w:rsidP="009D51B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9D51BD" w:rsidRPr="006A5BD6" w:rsidRDefault="009D51BD" w:rsidP="009D51BD">
      <w:pPr>
        <w:pStyle w:val="a3"/>
        <w:tabs>
          <w:tab w:val="left" w:pos="393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Πρόσκλησης Υποβολής Προσφορών του «Διεθνούς Κέντρου για την Βιώσιμη Ανάπτυξη»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Διαφόρων Ειδών ένδυσης – εσωρούχων 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τις ανάγκες της Δομής Φιλοξενίας Ασυνόδευτων Ανηλίκων </w:t>
      </w:r>
      <w:r w:rsidR="00E3653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στα Ιωάννινα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είδη ένδυσης και εσωρούχων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προσφέρω πληρ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ούν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όλους τους όρους και τις απαιτήσεις του ΠΙΝΑΚΑ ΑΠΑΙΤΗΣΕΩΝ ΚΑΙ ΣΥΜΜΟΡΦΩΣΗΣ της πρόσκλησης και προσφέρω την παρακάτω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δεσμευτική προσφορά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4"/>
        <w:tblW w:w="5123" w:type="pct"/>
        <w:tblLayout w:type="fixed"/>
        <w:tblLook w:val="04A0" w:firstRow="1" w:lastRow="0" w:firstColumn="1" w:lastColumn="0" w:noHBand="0" w:noVBand="1"/>
      </w:tblPr>
      <w:tblGrid>
        <w:gridCol w:w="1555"/>
        <w:gridCol w:w="1132"/>
        <w:gridCol w:w="1418"/>
        <w:gridCol w:w="995"/>
        <w:gridCol w:w="1132"/>
        <w:gridCol w:w="1132"/>
        <w:gridCol w:w="1136"/>
      </w:tblGrid>
      <w:tr w:rsidR="009D51BD" w:rsidRPr="00AB3B4C" w:rsidTr="005E08E2">
        <w:trPr>
          <w:trHeight w:val="288"/>
        </w:trPr>
        <w:tc>
          <w:tcPr>
            <w:tcW w:w="5000" w:type="pct"/>
            <w:gridSpan w:val="7"/>
            <w:noWrap/>
          </w:tcPr>
          <w:p w:rsidR="009D51BD" w:rsidRPr="00AB3B4C" w:rsidRDefault="009D51BD" w:rsidP="00E36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lastRenderedPageBreak/>
              <w:t>ΔΟΜΗ ΦΙΛΟΞΕΝΙΑΣ ΑΣΥΝΔΕΥΤΩΝ ΑΝΗΛΙΚΩΝ ΣΤ</w:t>
            </w:r>
            <w:r w:rsidR="00E36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Α ΙΩΑΝΝΙΝΑ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ΕΙΔΗ ΕΝΔΥΣΗΣ -ΕΣΩΡΟΥΧΩΝ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ΠΟΣΟΤΗΤΕΣ</w:t>
            </w:r>
          </w:p>
        </w:tc>
        <w:tc>
          <w:tcPr>
            <w:tcW w:w="58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Τιμή χωρίς ΦΠΑ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χωρίς ΦΠΑ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668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Τελικό ποσό </w:t>
            </w:r>
          </w:p>
        </w:tc>
      </w:tr>
      <w:tr w:rsidR="009D51BD" w:rsidRPr="00380CEA" w:rsidTr="005E08E2">
        <w:trPr>
          <w:trHeight w:val="288"/>
        </w:trPr>
        <w:tc>
          <w:tcPr>
            <w:tcW w:w="5000" w:type="pct"/>
            <w:gridSpan w:val="7"/>
            <w:noWrap/>
            <w:hideMark/>
          </w:tcPr>
          <w:p w:rsidR="009D51BD" w:rsidRPr="00380CEA" w:rsidRDefault="009D51BD" w:rsidP="005E08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ΟΜΑΔΑ Α: ΕΝΔΥΣΗ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Αθλητικές Φόρμες – Παντελόνια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Μπλούζες Αντρικές μακρύ μανίκι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ΤΖΙΝ ΠΑΝΤΕΛΟΝΙ ΑΝΤΡΙΚΟ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Μπουφάν χειμωνιάτικα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864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Σύνολο ΟΜΑΔΑΣ Α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5000" w:type="pct"/>
            <w:gridSpan w:val="7"/>
            <w:noWrap/>
            <w:hideMark/>
          </w:tcPr>
          <w:p w:rsidR="009D51BD" w:rsidRPr="00380CEA" w:rsidRDefault="009D51BD" w:rsidP="005E0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ΟΜΑΔΑ Β: ΕΣΩΡΟΥΧΑ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Κάλτσες  (3 </w:t>
            </w:r>
            <w:proofErr w:type="spellStart"/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ΜΠΟΞΕΡΑΚΙΑ ΜΑΥΡΑ ΑΝΤΡΙΚΕΣ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Ανδρικές φανέλες με κοντό μανίκι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550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Σύνολο ΟΜΑΔΑΣ Β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ΟΜΑΔΑΣ Α+Β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9D51BD" w:rsidRDefault="009D51BD" w:rsidP="009D51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</w:p>
    <w:p w:rsidR="009D51BD" w:rsidRPr="00CA60AE" w:rsidRDefault="009D51BD" w:rsidP="009D51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CA60AE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9D51B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Pr="0029688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προσφορά ισχύει μέχρι τις </w:t>
      </w:r>
      <w:r w:rsidR="00E36534">
        <w:rPr>
          <w:rFonts w:ascii="Times New Roman" w:eastAsia="Times New Roman" w:hAnsi="Times New Roman" w:cs="Times New Roman"/>
          <w:sz w:val="24"/>
          <w:szCs w:val="24"/>
          <w:lang w:eastAsia="el-GR"/>
        </w:rPr>
        <w:t>30/06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/2020</w:t>
      </w:r>
    </w:p>
    <w:p w:rsidR="009D51BD" w:rsidRPr="0029688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9D51BD" w:rsidRPr="0029688D" w:rsidRDefault="009D51BD" w:rsidP="009D51BD">
      <w:pPr>
        <w:tabs>
          <w:tab w:val="left" w:pos="3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5D1510" w:rsidRDefault="009D51BD" w:rsidP="009D51BD"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5D151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BD" w:rsidRDefault="009D51BD" w:rsidP="009D51BD">
      <w:pPr>
        <w:spacing w:after="0" w:line="240" w:lineRule="auto"/>
      </w:pPr>
      <w:r>
        <w:separator/>
      </w:r>
    </w:p>
  </w:endnote>
  <w:endnote w:type="continuationSeparator" w:id="0">
    <w:p w:rsidR="009D51BD" w:rsidRDefault="009D51BD" w:rsidP="009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BD" w:rsidRDefault="009D51BD">
    <w:pPr>
      <w:pStyle w:val="a6"/>
    </w:pPr>
    <w:r w:rsidRPr="002637D5">
      <w:rPr>
        <w:noProof/>
        <w:lang w:eastAsia="el-GR"/>
      </w:rPr>
      <w:drawing>
        <wp:inline distT="0" distB="0" distL="0" distR="0" wp14:anchorId="3564BBF8" wp14:editId="748BE452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BD" w:rsidRDefault="009D51BD" w:rsidP="009D51BD">
      <w:pPr>
        <w:spacing w:after="0" w:line="240" w:lineRule="auto"/>
      </w:pPr>
      <w:r>
        <w:separator/>
      </w:r>
    </w:p>
  </w:footnote>
  <w:footnote w:type="continuationSeparator" w:id="0">
    <w:p w:rsidR="009D51BD" w:rsidRDefault="009D51BD" w:rsidP="009D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BD" w:rsidRDefault="009D51BD" w:rsidP="009D51BD">
    <w:pPr>
      <w:pStyle w:val="a5"/>
      <w:jc w:val="center"/>
    </w:pPr>
    <w:r w:rsidRPr="0055478D">
      <w:rPr>
        <w:noProof/>
        <w:lang w:eastAsia="el-GR"/>
      </w:rPr>
      <w:drawing>
        <wp:inline distT="0" distB="0" distL="0" distR="0" wp14:anchorId="5E927A99" wp14:editId="347629C2">
          <wp:extent cx="1894494" cy="883920"/>
          <wp:effectExtent l="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41" cy="915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3"/>
    <w:rsid w:val="003534D3"/>
    <w:rsid w:val="005D1510"/>
    <w:rsid w:val="009D51BD"/>
    <w:rsid w:val="00E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44DB-31E2-4AB5-98C6-F302A37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BD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table" w:styleId="a4">
    <w:name w:val="Table Grid"/>
    <w:basedOn w:val="a1"/>
    <w:uiPriority w:val="39"/>
    <w:rsid w:val="009D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D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D51BD"/>
  </w:style>
  <w:style w:type="paragraph" w:styleId="a6">
    <w:name w:val="footer"/>
    <w:basedOn w:val="a"/>
    <w:link w:val="Char0"/>
    <w:uiPriority w:val="99"/>
    <w:unhideWhenUsed/>
    <w:rsid w:val="009D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2019-11-11T09:21:00Z</dcterms:created>
  <dcterms:modified xsi:type="dcterms:W3CDTF">2019-11-11T10:10:00Z</dcterms:modified>
</cp:coreProperties>
</file>